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24 июля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443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генерального директора ООО Национальная компания «ЯГУРЬ-ЯХ» </w:t>
      </w:r>
      <w:r>
        <w:rPr>
          <w:rFonts w:ascii="Times New Roman" w:eastAsia="Times New Roman" w:hAnsi="Times New Roman" w:cs="Times New Roman"/>
          <w:b/>
          <w:bCs/>
        </w:rPr>
        <w:t>Андрейченко Натальи Сергеевны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Андрейченко Н.С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ООО Национальная компания «ЯГУРЬ-ЯХ»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Коминтерна, д.15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</w:t>
      </w:r>
      <w:r>
        <w:rPr>
          <w:rFonts w:ascii="Times New Roman" w:eastAsia="Times New Roman" w:hAnsi="Times New Roman" w:cs="Times New Roman"/>
        </w:rPr>
        <w:t xml:space="preserve"> в предусмотренные законом сроки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</w:rPr>
        <w:t>3 месяца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квартал)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28.04.2026</w:t>
      </w:r>
      <w:r>
        <w:rPr>
          <w:rFonts w:ascii="Times New Roman" w:eastAsia="Times New Roman" w:hAnsi="Times New Roman" w:cs="Times New Roman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Андрейченко Н.С</w:t>
      </w:r>
      <w:r>
        <w:rPr>
          <w:rFonts w:ascii="Times New Roman" w:eastAsia="Times New Roman" w:hAnsi="Times New Roman" w:cs="Times New Roman"/>
        </w:rPr>
        <w:t>. 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 xml:space="preserve">, о месте </w:t>
      </w:r>
      <w:r>
        <w:rPr>
          <w:rFonts w:ascii="Times New Roman" w:eastAsia="Times New Roman" w:hAnsi="Times New Roman" w:cs="Times New Roman"/>
        </w:rPr>
        <w:t>и времени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</w:t>
      </w:r>
      <w:r>
        <w:rPr>
          <w:rFonts w:ascii="Times New Roman" w:eastAsia="Times New Roman" w:hAnsi="Times New Roman" w:cs="Times New Roman"/>
        </w:rPr>
        <w:t>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 Ходатайство об от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>ожении рассмотрения дела от неё</w:t>
      </w:r>
      <w:r>
        <w:rPr>
          <w:rFonts w:ascii="Times New Roman" w:eastAsia="Times New Roman" w:hAnsi="Times New Roman" w:cs="Times New Roman"/>
        </w:rPr>
        <w:t xml:space="preserve"> не по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тупило, уважительная причина её</w:t>
      </w:r>
      <w:r>
        <w:rPr>
          <w:rFonts w:ascii="Times New Roman" w:eastAsia="Times New Roman" w:hAnsi="Times New Roman" w:cs="Times New Roman"/>
        </w:rPr>
        <w:t xml:space="preserve"> неявки судом 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установлено. Предоставленной ей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</w:t>
      </w:r>
      <w:r>
        <w:rPr>
          <w:rFonts w:ascii="Times New Roman" w:eastAsia="Times New Roman" w:hAnsi="Times New Roman" w:cs="Times New Roman"/>
        </w:rPr>
        <w:t>рез защитни</w:t>
      </w:r>
      <w:r>
        <w:rPr>
          <w:rFonts w:ascii="Times New Roman" w:eastAsia="Times New Roman" w:hAnsi="Times New Roman" w:cs="Times New Roman"/>
        </w:rPr>
        <w:t>ка, будучи извещенной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 судебн</w:t>
      </w:r>
      <w:r>
        <w:rPr>
          <w:rFonts w:ascii="Times New Roman" w:eastAsia="Times New Roman" w:hAnsi="Times New Roman" w:cs="Times New Roman"/>
        </w:rPr>
        <w:t>ом заседании, не воспользовал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</w:t>
      </w:r>
      <w:r>
        <w:rPr>
          <w:rFonts w:ascii="Times New Roman" w:eastAsia="Times New Roman" w:hAnsi="Times New Roman" w:cs="Times New Roman"/>
        </w:rPr>
        <w:t>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Андрейченко Н.С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28.05.2026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Андрейченко Н.С</w:t>
      </w:r>
      <w:r>
        <w:rPr>
          <w:rFonts w:ascii="Times New Roman" w:eastAsia="Times New Roman" w:hAnsi="Times New Roman" w:cs="Times New Roman"/>
        </w:rPr>
        <w:t>. мировой судья квалифи</w:t>
      </w:r>
      <w:r>
        <w:rPr>
          <w:rFonts w:ascii="Times New Roman" w:eastAsia="Times New Roman" w:hAnsi="Times New Roman" w:cs="Times New Roman"/>
        </w:rPr>
        <w:t>цирует по ч.2 ст.15.33 КоАП РФ, как</w:t>
      </w:r>
      <w:r>
        <w:rPr>
          <w:rFonts w:ascii="Times New Roman" w:eastAsia="Times New Roman" w:hAnsi="Times New Roman" w:cs="Times New Roman"/>
        </w:rPr>
        <w:t xml:space="preserve">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генерального директора ООО Национальная компания «ЯГУРЬ-ЯХ» </w:t>
      </w:r>
      <w:r>
        <w:rPr>
          <w:rFonts w:ascii="Times New Roman" w:eastAsia="Times New Roman" w:hAnsi="Times New Roman" w:cs="Times New Roman"/>
          <w:b/>
          <w:bCs/>
        </w:rPr>
        <w:t>Андрейченко Наталью Сергеевну</w:t>
      </w:r>
      <w:r>
        <w:rPr>
          <w:rFonts w:ascii="Times New Roman" w:eastAsia="Times New Roman" w:hAnsi="Times New Roman" w:cs="Times New Roman"/>
        </w:rPr>
        <w:t xml:space="preserve">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ОКЦ №8 УГУ Банка России</w:t>
      </w:r>
      <w:r>
        <w:rPr>
          <w:rFonts w:ascii="Times New Roman" w:eastAsia="Times New Roman" w:hAnsi="Times New Roman" w:cs="Times New Roman"/>
        </w:rPr>
        <w:t xml:space="preserve">//УФК по Ханты-Мансийскому автономному округу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2805260240845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29rplc-36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8">
    <w:name w:val="cat-UserDefined grp-28 rplc-8"/>
    <w:basedOn w:val="DefaultParagraphFont"/>
  </w:style>
  <w:style w:type="character" w:customStyle="1" w:styleId="cat-UserDefinedgrp-29rplc-36">
    <w:name w:val="cat-UserDefined grp-29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